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1DDAF" w14:textId="77777777" w:rsidR="007351E5" w:rsidRPr="005F3699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right="-36"/>
        <w:jc w:val="center"/>
        <w:textAlignment w:val="bottom"/>
        <w:rPr>
          <w:rFonts w:asciiTheme="minorHAnsi" w:eastAsia="HG正楷書体-PRO" w:hAnsiTheme="minorHAnsi"/>
          <w:b/>
          <w:sz w:val="52"/>
        </w:rPr>
      </w:pPr>
      <w:r w:rsidRPr="005F3699">
        <w:rPr>
          <w:rFonts w:asciiTheme="minorHAnsi" w:eastAsia="HG正楷書体-PRO" w:hAnsiTheme="minorHAnsi"/>
          <w:b/>
          <w:spacing w:val="65"/>
          <w:sz w:val="52"/>
        </w:rPr>
        <w:t>経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済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学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研　究　科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セ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ミ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ナ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 xml:space="preserve">  </w:t>
      </w:r>
      <w:r w:rsidRPr="005F3699">
        <w:rPr>
          <w:rFonts w:asciiTheme="minorHAnsi" w:eastAsia="HG正楷書体-PRO" w:hAnsiTheme="minorHAnsi"/>
          <w:b/>
          <w:spacing w:val="65"/>
          <w:sz w:val="52"/>
        </w:rPr>
        <w:t>ー</w:t>
      </w:r>
    </w:p>
    <w:p w14:paraId="3FE26EB2" w14:textId="384C638E" w:rsidR="00835F31" w:rsidRDefault="00835F3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5941055" w14:textId="77777777" w:rsidR="00925DC0" w:rsidRPr="005F3699" w:rsidRDefault="00925DC0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</w:rPr>
      </w:pPr>
    </w:p>
    <w:p w14:paraId="6CBD80B2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pacing w:val="175"/>
          <w:sz w:val="32"/>
        </w:rPr>
      </w:pPr>
      <w:r w:rsidRPr="005F3699">
        <w:rPr>
          <w:rFonts w:asciiTheme="minorHAnsi" w:eastAsia="HG正楷書体-PRO" w:hAnsiTheme="minorHAnsi"/>
          <w:b/>
          <w:spacing w:val="175"/>
          <w:sz w:val="32"/>
        </w:rPr>
        <w:tab/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下記の通りセミナーを開催いたしますので、ご出席ください</w:t>
      </w:r>
    </w:p>
    <w:p w14:paraId="3CFF2B4B" w14:textId="77777777" w:rsidR="00835F31" w:rsidRPr="004C4836" w:rsidRDefault="008659FA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pacing w:val="175"/>
          <w:sz w:val="32"/>
          <w:lang w:eastAsia="zh-CN"/>
        </w:rPr>
      </w:pPr>
      <w:r w:rsidRPr="004C4836">
        <w:rPr>
          <w:rFonts w:asciiTheme="minorHAnsi" w:eastAsia="HG正楷書体-PRO" w:hAnsiTheme="minorHAnsi"/>
          <w:b/>
          <w:spacing w:val="175"/>
          <w:sz w:val="32"/>
        </w:rPr>
        <w:t xml:space="preserve">   </w:t>
      </w:r>
      <w:r w:rsidRPr="004C4836">
        <w:rPr>
          <w:rFonts w:asciiTheme="minorHAnsi" w:eastAsia="HG正楷書体-PRO" w:hAnsiTheme="minorHAnsi"/>
          <w:b/>
          <w:spacing w:val="175"/>
          <w:sz w:val="32"/>
        </w:rPr>
        <w:t>ますようご案内申し上げます。</w:t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7351E5" w:rsidRPr="004C4836">
        <w:rPr>
          <w:rFonts w:asciiTheme="minorHAnsi" w:eastAsia="HG正楷書体-PRO" w:hAnsiTheme="minorHAnsi"/>
          <w:b/>
          <w:spacing w:val="175"/>
          <w:sz w:val="32"/>
        </w:rPr>
        <w:tab/>
      </w:r>
      <w:r w:rsidR="00835F31" w:rsidRPr="004C4836">
        <w:rPr>
          <w:rFonts w:asciiTheme="minorHAnsi" w:eastAsia="HG正楷書体-PRO" w:hAnsiTheme="minorHAnsi"/>
          <w:b/>
          <w:spacing w:val="175"/>
          <w:sz w:val="32"/>
          <w:lang w:eastAsia="zh-CN"/>
        </w:rPr>
        <w:t>学術国際委員会</w:t>
      </w:r>
    </w:p>
    <w:p w14:paraId="242CB530" w14:textId="4CE5E58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SimSun" w:hAnsiTheme="minorHAnsi"/>
          <w:b/>
          <w:spacing w:val="60"/>
          <w:sz w:val="24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         </w: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="007F6C0A"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日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時</w:t>
      </w:r>
      <w:r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Pr="004C4836">
        <w:rPr>
          <w:rFonts w:asciiTheme="minorHAnsi" w:hAnsiTheme="minorHAnsi"/>
          <w:b/>
          <w:spacing w:val="60"/>
          <w:sz w:val="48"/>
          <w:szCs w:val="48"/>
          <w:lang w:eastAsia="zh-CN"/>
        </w:rPr>
        <w:t>20</w:t>
      </w:r>
      <w:r w:rsidR="00003F82" w:rsidRPr="004C4836">
        <w:rPr>
          <w:rFonts w:asciiTheme="minorHAnsi" w:hAnsiTheme="minorHAnsi"/>
          <w:b/>
          <w:spacing w:val="60"/>
          <w:sz w:val="48"/>
          <w:szCs w:val="48"/>
          <w:lang w:eastAsia="zh-CN"/>
        </w:rPr>
        <w:t>2</w:t>
      </w:r>
      <w:r w:rsidR="0040184A">
        <w:rPr>
          <w:rFonts w:asciiTheme="minorHAnsi" w:hAnsiTheme="minorHAnsi" w:hint="eastAsia"/>
          <w:b/>
          <w:spacing w:val="60"/>
          <w:sz w:val="48"/>
          <w:szCs w:val="48"/>
          <w:lang w:eastAsia="zh-CN"/>
        </w:rPr>
        <w:t>4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年</w:t>
      </w:r>
      <w:r w:rsidR="008F55B2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10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月</w:t>
      </w:r>
      <w:r w:rsidR="008F55B2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11</w:t>
      </w:r>
      <w:r w:rsidR="00DC286D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日（</w:t>
      </w:r>
      <w:r w:rsidR="0040184A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金</w:t>
      </w:r>
      <w:r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）</w:t>
      </w:r>
      <w:r w:rsidR="007B50A4" w:rsidRPr="004C4836">
        <w:rPr>
          <w:rFonts w:asciiTheme="minorHAnsi" w:eastAsia="HG正楷書体-PRO" w:hAnsiTheme="minorHAnsi" w:hint="eastAsia"/>
          <w:b/>
          <w:spacing w:val="60"/>
          <w:sz w:val="48"/>
          <w:szCs w:val="48"/>
          <w:lang w:eastAsia="zh-CN"/>
        </w:rPr>
        <w:t>1</w:t>
      </w:r>
      <w:r w:rsidR="008F55B2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5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</w:t>
      </w:r>
      <w:r w:rsidR="0091245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3</w:t>
      </w:r>
      <w:r w:rsidR="0071384E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-1</w:t>
      </w:r>
      <w:r w:rsidR="008F55B2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7</w:t>
      </w:r>
      <w:r w:rsidR="0051217F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:</w:t>
      </w:r>
      <w:r w:rsidR="00912459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  <w:r w:rsidR="0071384E" w:rsidRPr="004C4836">
        <w:rPr>
          <w:rFonts w:asciiTheme="minorHAnsi" w:eastAsia="HG正楷書体-PRO" w:hAnsiTheme="minorHAnsi"/>
          <w:b/>
          <w:spacing w:val="60"/>
          <w:sz w:val="48"/>
          <w:szCs w:val="48"/>
          <w:lang w:eastAsia="zh-CN"/>
        </w:rPr>
        <w:t>0</w:t>
      </w:r>
    </w:p>
    <w:p w14:paraId="622FBD37" w14:textId="18D438D8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bCs/>
          <w:sz w:val="32"/>
          <w:szCs w:val="32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Date</w:t>
      </w:r>
      <w:r w:rsidRPr="004C4836">
        <w:rPr>
          <w:rFonts w:asciiTheme="minorHAnsi" w:hAnsiTheme="minorHAnsi"/>
          <w:b/>
          <w:sz w:val="24"/>
        </w:rPr>
        <w:tab/>
        <w:t xml:space="preserve">  </w:t>
      </w:r>
      <w:r w:rsidRPr="004C4836">
        <w:rPr>
          <w:rFonts w:asciiTheme="minorHAnsi" w:hAnsiTheme="minorHAnsi"/>
          <w:sz w:val="28"/>
        </w:rPr>
        <w:t xml:space="preserve"> </w:t>
      </w:r>
      <w:r w:rsidR="007B50A4" w:rsidRPr="004C4836">
        <w:rPr>
          <w:rFonts w:asciiTheme="minorHAnsi" w:hAnsiTheme="minorHAnsi"/>
          <w:b/>
          <w:bCs/>
          <w:sz w:val="32"/>
          <w:szCs w:val="32"/>
        </w:rPr>
        <w:t>1</w:t>
      </w:r>
      <w:r w:rsidR="008F55B2">
        <w:rPr>
          <w:rFonts w:asciiTheme="minorHAnsi" w:hAnsiTheme="minorHAnsi"/>
          <w:b/>
          <w:bCs/>
          <w:sz w:val="32"/>
          <w:szCs w:val="32"/>
        </w:rPr>
        <w:t>5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:</w:t>
      </w:r>
      <w:r w:rsidR="00912459">
        <w:rPr>
          <w:rFonts w:asciiTheme="minorHAnsi" w:hAnsiTheme="minorHAnsi"/>
          <w:b/>
          <w:bCs/>
          <w:sz w:val="32"/>
          <w:szCs w:val="32"/>
        </w:rPr>
        <w:t>3</w:t>
      </w:r>
      <w:r w:rsidR="0071384E" w:rsidRPr="004C4836">
        <w:rPr>
          <w:rFonts w:asciiTheme="minorHAnsi" w:hAnsiTheme="minorHAnsi"/>
          <w:b/>
          <w:bCs/>
          <w:sz w:val="32"/>
          <w:szCs w:val="32"/>
        </w:rPr>
        <w:t>0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-</w:t>
      </w:r>
      <w:r w:rsidR="001C62E6" w:rsidRPr="004C4836">
        <w:rPr>
          <w:rFonts w:asciiTheme="minorHAnsi" w:hAnsiTheme="minorHAnsi"/>
          <w:b/>
          <w:bCs/>
          <w:sz w:val="32"/>
          <w:szCs w:val="32"/>
        </w:rPr>
        <w:t>1</w:t>
      </w:r>
      <w:r w:rsidR="008F55B2">
        <w:rPr>
          <w:rFonts w:asciiTheme="minorHAnsi" w:hAnsiTheme="minorHAnsi"/>
          <w:b/>
          <w:bCs/>
          <w:sz w:val="32"/>
          <w:szCs w:val="32"/>
        </w:rPr>
        <w:t>7</w:t>
      </w:r>
      <w:r w:rsidR="0051217F" w:rsidRPr="004C4836">
        <w:rPr>
          <w:rFonts w:asciiTheme="minorHAnsi" w:hAnsiTheme="minorHAnsi"/>
          <w:b/>
          <w:bCs/>
          <w:sz w:val="32"/>
          <w:szCs w:val="32"/>
        </w:rPr>
        <w:t>:</w:t>
      </w:r>
      <w:r w:rsidR="00912459">
        <w:rPr>
          <w:rFonts w:asciiTheme="minorHAnsi" w:hAnsiTheme="minorHAnsi"/>
          <w:b/>
          <w:bCs/>
          <w:sz w:val="32"/>
          <w:szCs w:val="32"/>
        </w:rPr>
        <w:t>0</w:t>
      </w:r>
      <w:r w:rsidR="0071384E" w:rsidRPr="004C4836">
        <w:rPr>
          <w:rFonts w:asciiTheme="minorHAnsi" w:hAnsiTheme="minorHAnsi"/>
          <w:b/>
          <w:bCs/>
          <w:sz w:val="32"/>
          <w:szCs w:val="32"/>
        </w:rPr>
        <w:t>0</w:t>
      </w:r>
      <w:r w:rsidR="00DF79FD" w:rsidRPr="004C4836">
        <w:rPr>
          <w:rFonts w:ascii="Times New Roman" w:hAnsi="Times New Roman"/>
          <w:b/>
          <w:bCs/>
          <w:sz w:val="32"/>
          <w:szCs w:val="32"/>
        </w:rPr>
        <w:t>,</w:t>
      </w:r>
      <w:r w:rsidRPr="004C483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0184A">
        <w:rPr>
          <w:rFonts w:ascii="Times New Roman" w:hAnsi="Times New Roman"/>
          <w:b/>
          <w:bCs/>
          <w:sz w:val="32"/>
          <w:szCs w:val="32"/>
        </w:rPr>
        <w:t>Friday</w:t>
      </w:r>
      <w:r w:rsidR="00912459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8F55B2">
        <w:rPr>
          <w:rFonts w:ascii="Times New Roman" w:hAnsi="Times New Roman"/>
          <w:b/>
          <w:bCs/>
          <w:sz w:val="32"/>
          <w:szCs w:val="32"/>
        </w:rPr>
        <w:t>October 11</w:t>
      </w:r>
      <w:r w:rsidR="0040184A">
        <w:rPr>
          <w:rFonts w:ascii="Times New Roman" w:hAnsi="Times New Roman"/>
          <w:b/>
          <w:bCs/>
          <w:sz w:val="32"/>
          <w:szCs w:val="32"/>
        </w:rPr>
        <w:t>, 2024</w:t>
      </w:r>
    </w:p>
    <w:p w14:paraId="5C7ACB75" w14:textId="77777777" w:rsidR="00CB6101" w:rsidRPr="004C4836" w:rsidRDefault="00CB6101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eastAsia="HG正楷書体-PRO" w:hAnsiTheme="minorHAnsi"/>
          <w:b/>
          <w:sz w:val="24"/>
        </w:rPr>
      </w:pPr>
      <w:r w:rsidRPr="004C4836">
        <w:rPr>
          <w:rFonts w:asciiTheme="minorHAnsi" w:eastAsia="HG正楷書体-PRO" w:hAnsiTheme="minorHAnsi" w:hint="eastAsia"/>
          <w:b/>
          <w:sz w:val="24"/>
        </w:rPr>
        <w:t xml:space="preserve">                                         </w:t>
      </w:r>
    </w:p>
    <w:p w14:paraId="2A1AB4D9" w14:textId="262CE9A3" w:rsidR="00A431F4" w:rsidRPr="004C4836" w:rsidRDefault="007F6C0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Theme="minorHAnsi" w:eastAsia="HG正楷書体-PRO" w:hAnsiTheme="minorHAnsi"/>
          <w:b/>
          <w:spacing w:val="60"/>
          <w:sz w:val="40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場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 xml:space="preserve">　　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所</w:t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tab/>
        <w:t xml:space="preserve">  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名古屋大学経済学研究科棟</w:t>
      </w:r>
      <w:r w:rsidR="008F55B2">
        <w:rPr>
          <w:rFonts w:ascii="HG正楷書体-PRO" w:eastAsia="HG正楷書体-PRO" w:hAnsiTheme="minorHAnsi" w:hint="eastAsia"/>
          <w:b/>
          <w:sz w:val="40"/>
          <w:szCs w:val="40"/>
        </w:rPr>
        <w:t>１</w:t>
      </w:r>
      <w:r w:rsidR="00D65893">
        <w:rPr>
          <w:rFonts w:ascii="HG正楷書体-PRO" w:eastAsia="HG正楷書体-PRO" w:hAnsiTheme="minorHAnsi" w:hint="eastAsia"/>
          <w:b/>
          <w:sz w:val="40"/>
          <w:szCs w:val="40"/>
        </w:rPr>
        <w:t>階</w:t>
      </w:r>
      <w:r w:rsidR="008F55B2">
        <w:rPr>
          <w:rFonts w:ascii="HG正楷書体-PRO" w:eastAsia="HG正楷書体-PRO" w:hAnsiTheme="minorHAnsi" w:hint="eastAsia"/>
          <w:b/>
          <w:sz w:val="40"/>
          <w:szCs w:val="40"/>
        </w:rPr>
        <w:t xml:space="preserve">　特別</w:t>
      </w:r>
      <w:r w:rsidR="0040184A">
        <w:rPr>
          <w:rFonts w:ascii="HG正楷書体-PRO" w:eastAsia="HG正楷書体-PRO" w:hAnsiTheme="minorHAnsi" w:hint="eastAsia"/>
          <w:b/>
          <w:sz w:val="40"/>
          <w:szCs w:val="40"/>
        </w:rPr>
        <w:t>演習室</w:t>
      </w:r>
      <w:r w:rsidR="008F55B2">
        <w:rPr>
          <w:rFonts w:ascii="HG正楷書体-PRO" w:eastAsia="HG正楷書体-PRO" w:hAnsiTheme="minorHAnsi" w:hint="eastAsia"/>
          <w:b/>
          <w:sz w:val="40"/>
          <w:szCs w:val="40"/>
        </w:rPr>
        <w:t>２</w:t>
      </w:r>
    </w:p>
    <w:p w14:paraId="6DDC3798" w14:textId="34098D02" w:rsidR="007351E5" w:rsidRPr="004167F7" w:rsidRDefault="004167F7" w:rsidP="004167F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300" w:firstLine="9268"/>
        <w:jc w:val="left"/>
        <w:textAlignment w:val="bottom"/>
        <w:rPr>
          <w:rFonts w:ascii="HG正楷書体-PRO" w:eastAsia="HG正楷書体-PRO" w:hAnsiTheme="minorHAnsi"/>
          <w:b/>
          <w:spacing w:val="60"/>
          <w:sz w:val="22"/>
          <w:szCs w:val="22"/>
          <w:lang w:eastAsia="zh-CN"/>
        </w:rPr>
      </w:pPr>
      <w:r w:rsidRPr="004167F7">
        <w:rPr>
          <w:rFonts w:ascii="HG正楷書体-PRO" w:eastAsia="HG正楷書体-PRO" w:hAnsiTheme="minorEastAsia" w:hint="eastAsia"/>
          <w:b/>
          <w:spacing w:val="60"/>
          <w:sz w:val="22"/>
          <w:szCs w:val="22"/>
        </w:rPr>
        <w:t>（参加問い合わせは下記アドレスまで）</w:t>
      </w:r>
    </w:p>
    <w:p w14:paraId="73DCAE59" w14:textId="115CE12C" w:rsidR="009D0C78" w:rsidRPr="004C4836" w:rsidRDefault="007351E5" w:rsidP="00424793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Place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8F55B2">
        <w:rPr>
          <w:rFonts w:asciiTheme="minorHAnsi" w:hAnsiTheme="minorHAnsi" w:hint="eastAsia"/>
          <w:b/>
          <w:sz w:val="24"/>
        </w:rPr>
        <w:t xml:space="preserve">Special </w:t>
      </w:r>
      <w:r w:rsidR="00925DC0">
        <w:rPr>
          <w:rFonts w:asciiTheme="minorHAnsi" w:hAnsiTheme="minorHAnsi"/>
          <w:b/>
          <w:sz w:val="24"/>
        </w:rPr>
        <w:t xml:space="preserve">Seminar Room </w:t>
      </w:r>
      <w:r w:rsidR="008F55B2">
        <w:rPr>
          <w:rFonts w:asciiTheme="minorHAnsi" w:hAnsiTheme="minorHAnsi"/>
          <w:b/>
          <w:sz w:val="24"/>
        </w:rPr>
        <w:t>2, 1</w:t>
      </w:r>
      <w:r w:rsidR="008F55B2" w:rsidRPr="008F55B2">
        <w:rPr>
          <w:rFonts w:asciiTheme="minorHAnsi" w:hAnsiTheme="minorHAnsi"/>
          <w:b/>
          <w:sz w:val="24"/>
          <w:vertAlign w:val="superscript"/>
        </w:rPr>
        <w:t>st</w:t>
      </w:r>
      <w:r w:rsidR="008F55B2">
        <w:rPr>
          <w:rFonts w:asciiTheme="minorHAnsi" w:hAnsiTheme="minorHAnsi"/>
          <w:b/>
          <w:sz w:val="24"/>
        </w:rPr>
        <w:t xml:space="preserve"> </w:t>
      </w:r>
      <w:r w:rsidR="00925DC0">
        <w:rPr>
          <w:rFonts w:asciiTheme="minorHAnsi" w:hAnsiTheme="minorHAnsi"/>
          <w:b/>
          <w:sz w:val="24"/>
        </w:rPr>
        <w:t>Floor, School of Economics, Nagoya University</w:t>
      </w:r>
    </w:p>
    <w:p w14:paraId="3B1D5D14" w14:textId="2DF5CA74" w:rsidR="00F233C2" w:rsidRPr="004C4836" w:rsidRDefault="00BB47CA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</w:rPr>
      </w:pPr>
      <w:r w:rsidRPr="004C4836">
        <w:rPr>
          <w:rFonts w:asciiTheme="minorHAnsi" w:hAnsiTheme="minorHAnsi"/>
          <w:b/>
          <w:sz w:val="28"/>
          <w:szCs w:val="28"/>
        </w:rPr>
        <w:t xml:space="preserve">                                    </w:t>
      </w:r>
    </w:p>
    <w:p w14:paraId="649A8E69" w14:textId="5397C1F6" w:rsidR="007351E5" w:rsidRPr="004C4836" w:rsidRDefault="007F6C0A" w:rsidP="0023453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textAlignment w:val="bottom"/>
        <w:rPr>
          <w:rFonts w:asciiTheme="minorHAnsi" w:eastAsia="HG正楷書体-PRO" w:hAnsiTheme="minorHAnsi"/>
          <w:b/>
          <w:spacing w:val="175"/>
          <w:sz w:val="36"/>
          <w:szCs w:val="36"/>
          <w:lang w:eastAsia="zh-CN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  <w:lang w:eastAsia="zh-CN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>報告者</w:t>
      </w:r>
      <w:r w:rsidR="007351E5" w:rsidRPr="004C4836">
        <w:rPr>
          <w:rFonts w:asciiTheme="minorHAnsi" w:eastAsia="HG正楷書体-PRO" w:hAnsiTheme="minorHAnsi"/>
          <w:b/>
          <w:spacing w:val="175"/>
          <w:sz w:val="24"/>
          <w:lang w:eastAsia="zh-CN"/>
        </w:rPr>
        <w:tab/>
      </w:r>
      <w:r w:rsidR="007351E5" w:rsidRPr="004C4836">
        <w:rPr>
          <w:rFonts w:asciiTheme="minorHAnsi" w:hAnsiTheme="minorHAnsi"/>
          <w:b/>
          <w:sz w:val="24"/>
          <w:lang w:eastAsia="zh-CN"/>
        </w:rPr>
        <w:t xml:space="preserve">  </w:t>
      </w:r>
      <w:r w:rsidR="008F55B2">
        <w:rPr>
          <w:rFonts w:ascii="HG正楷書体-PRO" w:eastAsia="HG正楷書体-PRO" w:hAnsiTheme="minorHAnsi" w:hint="eastAsia"/>
          <w:b/>
          <w:sz w:val="48"/>
          <w:szCs w:val="48"/>
          <w:lang w:eastAsia="zh-CN"/>
        </w:rPr>
        <w:t>門　闖</w:t>
      </w:r>
      <w:r w:rsidR="0043141A" w:rsidRPr="004C4836">
        <w:rPr>
          <w:rFonts w:ascii="HG正楷書体-PRO" w:eastAsia="HG正楷書体-PRO" w:hAnsiTheme="minorHAnsi" w:hint="eastAsia"/>
          <w:b/>
          <w:sz w:val="52"/>
          <w:lang w:eastAsia="zh-CN"/>
        </w:rPr>
        <w:t xml:space="preserve"> </w:t>
      </w:r>
      <w:r w:rsidR="007351E5" w:rsidRPr="004C4836">
        <w:rPr>
          <w:rFonts w:asciiTheme="minorHAnsi" w:eastAsia="HG正楷書体-PRO" w:hAnsiTheme="minorHAnsi"/>
          <w:b/>
          <w:spacing w:val="60"/>
          <w:sz w:val="30"/>
          <w:lang w:eastAsia="zh-CN"/>
        </w:rPr>
        <w:t>氏</w:t>
      </w:r>
      <w:r w:rsidR="00457160" w:rsidRPr="004C4836">
        <w:rPr>
          <w:rFonts w:asciiTheme="minorHAnsi" w:eastAsia="HG正楷書体-PRO" w:hAnsiTheme="minorHAnsi"/>
          <w:b/>
          <w:spacing w:val="60"/>
          <w:sz w:val="36"/>
          <w:szCs w:val="36"/>
          <w:lang w:eastAsia="zh-CN"/>
        </w:rPr>
        <w:t>（</w:t>
      </w:r>
      <w:r w:rsidR="008F55B2">
        <w:rPr>
          <w:rFonts w:asciiTheme="minorHAnsi" w:eastAsia="HG正楷書体-PRO" w:hAnsiTheme="minorHAnsi" w:hint="eastAsia"/>
          <w:b/>
          <w:spacing w:val="60"/>
          <w:sz w:val="36"/>
          <w:szCs w:val="36"/>
          <w:lang w:eastAsia="zh-CN"/>
        </w:rPr>
        <w:t>大阪産業大学経済学部</w:t>
      </w:r>
      <w:r w:rsidR="00B20FEF">
        <w:rPr>
          <w:rFonts w:asciiTheme="minorHAnsi" w:eastAsia="HG正楷書体-PRO" w:hAnsiTheme="minorHAnsi" w:hint="eastAsia"/>
          <w:b/>
          <w:spacing w:val="60"/>
          <w:sz w:val="36"/>
          <w:szCs w:val="36"/>
          <w:lang w:eastAsia="zh-CN"/>
        </w:rPr>
        <w:t xml:space="preserve">　教授</w:t>
      </w:r>
      <w:r w:rsidR="007351E5" w:rsidRPr="004C4836">
        <w:rPr>
          <w:rFonts w:asciiTheme="minorHAnsi" w:eastAsia="HG正楷書体-PRO" w:hAnsiTheme="minorHAnsi"/>
          <w:b/>
          <w:sz w:val="36"/>
          <w:szCs w:val="36"/>
          <w:lang w:eastAsia="zh-CN"/>
        </w:rPr>
        <w:t>）</w:t>
      </w:r>
    </w:p>
    <w:p w14:paraId="3E6362E4" w14:textId="68C2A54B" w:rsidR="00D905B9" w:rsidRPr="0040184A" w:rsidRDefault="007351E5" w:rsidP="009A354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="Times New Roman" w:hAnsi="Times New Roman"/>
          <w:b/>
          <w:sz w:val="28"/>
          <w:szCs w:val="28"/>
        </w:rPr>
      </w:pPr>
      <w:r w:rsidRPr="004C4836">
        <w:rPr>
          <w:rFonts w:asciiTheme="minorHAnsi" w:hAnsiTheme="minorHAnsi"/>
          <w:b/>
          <w:sz w:val="24"/>
          <w:lang w:eastAsia="zh-CN"/>
        </w:rPr>
        <w:tab/>
        <w:t xml:space="preserve">         </w:t>
      </w:r>
      <w:r w:rsidRPr="004C4836">
        <w:rPr>
          <w:rFonts w:asciiTheme="minorHAnsi" w:hAnsiTheme="minorHAnsi"/>
          <w:b/>
          <w:sz w:val="24"/>
        </w:rPr>
        <w:t>Speaker</w:t>
      </w:r>
      <w:r w:rsidRPr="004C4836">
        <w:rPr>
          <w:rFonts w:asciiTheme="minorHAnsi" w:hAnsiTheme="minorHAnsi"/>
          <w:b/>
          <w:sz w:val="24"/>
        </w:rPr>
        <w:tab/>
        <w:t xml:space="preserve">   </w:t>
      </w:r>
      <w:r w:rsidR="00B20FEF" w:rsidRPr="007C49B1">
        <w:rPr>
          <w:rFonts w:ascii="Times New Roman" w:hAnsi="Times New Roman" w:hint="eastAsia"/>
          <w:b/>
          <w:sz w:val="28"/>
          <w:szCs w:val="28"/>
        </w:rPr>
        <w:t>M</w:t>
      </w:r>
      <w:r w:rsidR="003F11AB" w:rsidRPr="007C49B1">
        <w:rPr>
          <w:rFonts w:ascii="Times New Roman" w:hAnsi="Times New Roman" w:hint="eastAsia"/>
          <w:b/>
          <w:sz w:val="28"/>
          <w:szCs w:val="28"/>
        </w:rPr>
        <w:t>E</w:t>
      </w:r>
      <w:r w:rsidR="00B20FEF" w:rsidRPr="007C49B1">
        <w:rPr>
          <w:rFonts w:ascii="Times New Roman" w:hAnsi="Times New Roman"/>
          <w:b/>
          <w:sz w:val="28"/>
          <w:szCs w:val="28"/>
        </w:rPr>
        <w:t>N Ch</w:t>
      </w:r>
      <w:r w:rsidR="003F11AB" w:rsidRPr="007C49B1">
        <w:rPr>
          <w:rFonts w:ascii="Times New Roman" w:hAnsi="Times New Roman"/>
          <w:b/>
          <w:sz w:val="28"/>
          <w:szCs w:val="28"/>
        </w:rPr>
        <w:t>uang</w:t>
      </w:r>
      <w:r w:rsidR="0040184A" w:rsidRPr="007C49B1">
        <w:rPr>
          <w:rFonts w:ascii="Times New Roman" w:hAnsi="Times New Roman"/>
          <w:b/>
          <w:sz w:val="28"/>
          <w:szCs w:val="28"/>
        </w:rPr>
        <w:t xml:space="preserve">, </w:t>
      </w:r>
      <w:r w:rsidR="00B20FEF" w:rsidRPr="007C49B1">
        <w:rPr>
          <w:rFonts w:ascii="Times New Roman" w:hAnsi="Times New Roman"/>
          <w:b/>
          <w:sz w:val="28"/>
          <w:szCs w:val="28"/>
        </w:rPr>
        <w:t>Professor</w:t>
      </w:r>
      <w:r w:rsidR="0040184A" w:rsidRPr="007C49B1">
        <w:rPr>
          <w:rFonts w:ascii="Times New Roman" w:hAnsi="Times New Roman"/>
          <w:b/>
          <w:sz w:val="28"/>
          <w:szCs w:val="28"/>
        </w:rPr>
        <w:t xml:space="preserve">, </w:t>
      </w:r>
      <w:r w:rsidR="003F11AB" w:rsidRPr="007C49B1">
        <w:rPr>
          <w:rFonts w:ascii="Times New Roman" w:hAnsi="Times New Roman"/>
          <w:b/>
          <w:sz w:val="28"/>
          <w:szCs w:val="28"/>
        </w:rPr>
        <w:t xml:space="preserve">Faculty of </w:t>
      </w:r>
      <w:r w:rsidR="00B20FEF" w:rsidRPr="007C49B1">
        <w:rPr>
          <w:rFonts w:ascii="Times New Roman" w:hAnsi="Times New Roman"/>
          <w:b/>
          <w:sz w:val="28"/>
          <w:szCs w:val="28"/>
        </w:rPr>
        <w:t>Economics, OS</w:t>
      </w:r>
      <w:r w:rsidR="00B20FEF">
        <w:rPr>
          <w:rFonts w:ascii="Times New Roman" w:hAnsi="Times New Roman"/>
          <w:b/>
          <w:sz w:val="28"/>
          <w:szCs w:val="28"/>
        </w:rPr>
        <w:t>AKA SANGYO UNIVERSITY</w:t>
      </w:r>
    </w:p>
    <w:p w14:paraId="05D58F16" w14:textId="77777777" w:rsidR="007351E5" w:rsidRPr="004C4836" w:rsidRDefault="007351E5" w:rsidP="0041005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left"/>
        <w:textAlignment w:val="bottom"/>
        <w:rPr>
          <w:rFonts w:asciiTheme="minorHAnsi" w:hAnsiTheme="minorHAnsi"/>
          <w:b/>
          <w:sz w:val="36"/>
        </w:rPr>
      </w:pPr>
      <w:r w:rsidRPr="004C4836">
        <w:rPr>
          <w:rFonts w:asciiTheme="minorHAnsi" w:hAnsiTheme="minorHAnsi"/>
          <w:sz w:val="36"/>
        </w:rPr>
        <w:t xml:space="preserve">                               </w:t>
      </w:r>
    </w:p>
    <w:p w14:paraId="6CDEF2B1" w14:textId="1FEAA96C" w:rsidR="006E5041" w:rsidRPr="004C4836" w:rsidRDefault="007F6C0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300" w:firstLine="723"/>
        <w:jc w:val="left"/>
        <w:textAlignment w:val="bottom"/>
        <w:rPr>
          <w:rFonts w:ascii="Times New Roman" w:hAnsi="Times New Roman"/>
          <w:b/>
          <w:sz w:val="32"/>
          <w:szCs w:val="32"/>
        </w:rPr>
      </w:pPr>
      <w:r w:rsidRPr="004C4836">
        <w:rPr>
          <w:rFonts w:asciiTheme="minorHAnsi" w:eastAsia="HG正楷書体-PRO" w:hAnsiTheme="minorHAnsi"/>
          <w:b/>
          <w:sz w:val="24"/>
        </w:rPr>
        <w:fldChar w:fldCharType="begin"/>
      </w:r>
      <w:r w:rsidR="007351E5" w:rsidRPr="004C4836">
        <w:rPr>
          <w:rFonts w:asciiTheme="minorHAnsi" w:eastAsia="HG正楷書体-PRO" w:hAnsiTheme="minorHAnsi"/>
          <w:b/>
          <w:sz w:val="24"/>
        </w:rPr>
        <w:instrText>SYMBOL 118 \f "Wingdings"</w:instrText>
      </w:r>
      <w:r w:rsidRPr="004C4836">
        <w:rPr>
          <w:rFonts w:asciiTheme="minorHAnsi" w:eastAsia="HG正楷書体-PRO" w:hAnsiTheme="minorHAnsi"/>
          <w:b/>
          <w:sz w:val="24"/>
        </w:rPr>
        <w:fldChar w:fldCharType="end"/>
      </w:r>
      <w:r w:rsidR="007351E5" w:rsidRPr="004C4836">
        <w:rPr>
          <w:rFonts w:asciiTheme="minorHAnsi" w:eastAsia="HG正楷書体-PRO" w:hAnsiTheme="minorHAnsi"/>
          <w:b/>
          <w:spacing w:val="175"/>
          <w:sz w:val="24"/>
        </w:rPr>
        <w:t>テーマ</w:t>
      </w:r>
      <w:r w:rsidR="00D3430E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DC2C77" w:rsidRPr="004C4836">
        <w:rPr>
          <w:rFonts w:asciiTheme="minorHAnsi" w:eastAsia="HG正楷書体-PRO" w:hAnsiTheme="minorHAnsi" w:hint="eastAsia"/>
          <w:b/>
          <w:sz w:val="24"/>
        </w:rPr>
        <w:t xml:space="preserve">　</w:t>
      </w:r>
      <w:r w:rsidR="00B20FEF">
        <w:rPr>
          <w:rFonts w:asciiTheme="minorHAnsi" w:eastAsia="HG正楷書体-PRO" w:hAnsiTheme="minorHAnsi" w:hint="eastAsia"/>
          <w:b/>
          <w:sz w:val="44"/>
          <w:szCs w:val="44"/>
        </w:rPr>
        <w:t>政治運動期の中国における信用組合の経営について</w:t>
      </w:r>
    </w:p>
    <w:p w14:paraId="557D9783" w14:textId="297110CE" w:rsidR="004D4E92" w:rsidRPr="007C49B1" w:rsidRDefault="00B52ECE" w:rsidP="004D4E9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6"/>
        <w:jc w:val="left"/>
        <w:textAlignment w:val="bottom"/>
        <w:rPr>
          <w:rFonts w:ascii="Times New Roman" w:hAnsi="Times New Roman"/>
          <w:b/>
          <w:bCs/>
          <w:sz w:val="28"/>
          <w:szCs w:val="28"/>
        </w:rPr>
      </w:pPr>
      <w:r w:rsidRPr="004C4836">
        <w:rPr>
          <w:rFonts w:asciiTheme="minorHAnsi" w:eastAsia="HG正楷書体-PRO" w:hAnsiTheme="minorHAnsi"/>
          <w:b/>
          <w:sz w:val="24"/>
          <w:szCs w:val="24"/>
        </w:rPr>
        <w:t xml:space="preserve">Theme  </w:t>
      </w:r>
      <w:r w:rsidR="00DC2C77" w:rsidRPr="004C4836">
        <w:rPr>
          <w:rFonts w:asciiTheme="minorHAnsi" w:eastAsia="HG正楷書体-PRO" w:hAnsiTheme="minorHAnsi" w:hint="eastAsia"/>
          <w:b/>
          <w:sz w:val="24"/>
          <w:szCs w:val="24"/>
        </w:rPr>
        <w:t xml:space="preserve">　</w:t>
      </w:r>
      <w:r w:rsidR="00FD266D" w:rsidRPr="004C4836">
        <w:rPr>
          <w:rFonts w:asciiTheme="minorHAnsi" w:eastAsia="HG正楷書体-PRO" w:hAnsiTheme="minorHAnsi"/>
          <w:b/>
          <w:sz w:val="24"/>
          <w:szCs w:val="24"/>
        </w:rPr>
        <w:t xml:space="preserve">  </w:t>
      </w:r>
      <w:r w:rsidR="00AB35EC" w:rsidRPr="007C49B1">
        <w:rPr>
          <w:rFonts w:ascii="Times New Roman" w:hAnsi="Times New Roman"/>
          <w:b/>
          <w:bCs/>
          <w:sz w:val="28"/>
          <w:szCs w:val="28"/>
        </w:rPr>
        <w:t xml:space="preserve"> The Management of Chinese Credit Cooperatives in Sociopolitical Movements</w:t>
      </w:r>
      <w:r w:rsidR="00AB35EC" w:rsidRPr="007C49B1">
        <w:rPr>
          <w:rFonts w:asciiTheme="minorHAnsi" w:eastAsia="HG正楷書体-PRO" w:hAnsi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26C5886D" w14:textId="01A638B4" w:rsidR="00DF79FD" w:rsidRPr="00B20FEF" w:rsidRDefault="00DF79FD" w:rsidP="00CF52B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1000" w:firstLine="2811"/>
        <w:jc w:val="left"/>
        <w:textAlignment w:val="bottom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507FF700" w14:textId="34DE5AC7" w:rsidR="009A791D" w:rsidRDefault="009A791D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514D48A0" w14:textId="77777777" w:rsidR="00925DC0" w:rsidRPr="004C4836" w:rsidRDefault="00925DC0" w:rsidP="006E504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ind w:firstLineChars="600" w:firstLine="1440"/>
        <w:jc w:val="left"/>
        <w:textAlignment w:val="bottom"/>
        <w:rPr>
          <w:rFonts w:asciiTheme="minorHAnsi" w:eastAsia="HG正楷書体-PRO" w:hAnsiTheme="minorHAnsi"/>
          <w:bCs/>
          <w:sz w:val="24"/>
          <w:szCs w:val="24"/>
        </w:rPr>
      </w:pPr>
    </w:p>
    <w:p w14:paraId="030F7AAB" w14:textId="77777777" w:rsidR="007351E5" w:rsidRPr="005F3699" w:rsidRDefault="007351E5" w:rsidP="00835F31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autoSpaceDE w:val="0"/>
        <w:autoSpaceDN w:val="0"/>
        <w:spacing w:line="0" w:lineRule="atLeast"/>
        <w:jc w:val="right"/>
        <w:textAlignment w:val="bottom"/>
        <w:rPr>
          <w:rFonts w:asciiTheme="minorHAnsi" w:eastAsia="HG正楷書体-PRO" w:hAnsiTheme="minorHAnsi"/>
          <w:b/>
          <w:sz w:val="28"/>
        </w:rPr>
      </w:pPr>
      <w:r w:rsidRPr="005F3699">
        <w:rPr>
          <w:rFonts w:asciiTheme="minorHAnsi" w:hAnsiTheme="minorHAnsi"/>
          <w:b/>
          <w:sz w:val="24"/>
        </w:rPr>
        <w:tab/>
        <w:t xml:space="preserve">          </w:t>
      </w:r>
      <w:r w:rsidRPr="005F3699">
        <w:rPr>
          <w:rFonts w:asciiTheme="minorHAnsi" w:hAnsiTheme="minorHAnsi"/>
          <w:b/>
          <w:sz w:val="24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</w:t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</w:r>
      <w:r w:rsidR="00835F31" w:rsidRPr="005F3699">
        <w:rPr>
          <w:rFonts w:asciiTheme="minorHAnsi" w:hAnsiTheme="minorHAnsi"/>
          <w:b/>
          <w:sz w:val="40"/>
        </w:rPr>
        <w:tab/>
        <w:t xml:space="preserve">                </w:t>
      </w:r>
      <w:r w:rsidRPr="005F3699">
        <w:rPr>
          <w:rFonts w:asciiTheme="minorHAnsi" w:eastAsia="HG正楷書体-PRO" w:hAnsiTheme="minorHAnsi"/>
          <w:b/>
          <w:sz w:val="28"/>
        </w:rPr>
        <w:t>主催</w:t>
      </w:r>
      <w:r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AC5669" w:rsidRPr="005F3699">
        <w:rPr>
          <w:rFonts w:asciiTheme="minorHAnsi" w:eastAsia="HG正楷書体-PRO" w:hAnsiTheme="minorHAnsi"/>
          <w:b/>
          <w:sz w:val="28"/>
        </w:rPr>
        <w:t>名古屋大学経済学研究科</w:t>
      </w:r>
      <w:r w:rsidR="00835F31" w:rsidRPr="005F3699">
        <w:rPr>
          <w:rFonts w:asciiTheme="minorHAnsi" w:eastAsia="HG正楷書体-PRO" w:hAnsiTheme="minorHAnsi"/>
          <w:b/>
          <w:sz w:val="28"/>
        </w:rPr>
        <w:t>／後援　社団法人キタン会</w:t>
      </w:r>
    </w:p>
    <w:p w14:paraId="03E1A706" w14:textId="24FC9622" w:rsidR="007351E5" w:rsidRPr="007E41DF" w:rsidRDefault="0051217F" w:rsidP="00B86328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13750"/>
          <w:tab w:val="left" w:pos="14034"/>
        </w:tabs>
        <w:autoSpaceDE w:val="0"/>
        <w:autoSpaceDN w:val="0"/>
        <w:spacing w:line="0" w:lineRule="atLeast"/>
        <w:ind w:right="-36"/>
        <w:jc w:val="right"/>
        <w:textAlignment w:val="bottom"/>
        <w:rPr>
          <w:rFonts w:asciiTheme="minorHAnsi" w:eastAsia="HG正楷書体-PRO" w:hAnsiTheme="minorHAnsi"/>
          <w:sz w:val="24"/>
        </w:rPr>
      </w:pPr>
      <w:r>
        <w:rPr>
          <w:rFonts w:asciiTheme="minorHAnsi" w:eastAsia="HG正楷書体-PRO" w:hAnsiTheme="minorHAnsi" w:hint="eastAsia"/>
          <w:b/>
          <w:sz w:val="28"/>
        </w:rPr>
        <w:t>責任者</w:t>
      </w:r>
      <w:r w:rsidR="00290986" w:rsidRPr="005F3699">
        <w:rPr>
          <w:rFonts w:asciiTheme="minorHAnsi" w:eastAsia="HG正楷書体-PRO" w:hAnsiTheme="minorHAnsi"/>
          <w:b/>
          <w:sz w:val="28"/>
        </w:rPr>
        <w:t>：</w:t>
      </w:r>
      <w:r w:rsidR="00B20FEF">
        <w:rPr>
          <w:rFonts w:asciiTheme="minorHAnsi" w:eastAsia="HG正楷書体-PRO" w:hAnsiTheme="minorHAnsi" w:hint="eastAsia"/>
          <w:b/>
          <w:sz w:val="28"/>
        </w:rPr>
        <w:t>伊藤カンナ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　</w:t>
      </w:r>
      <w:r w:rsidR="007351E5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3965A2">
        <w:rPr>
          <w:rFonts w:asciiTheme="minorHAnsi" w:eastAsia="HG正楷書体-PRO" w:hAnsiTheme="minorHAnsi"/>
          <w:b/>
          <w:sz w:val="28"/>
        </w:rPr>
        <w:t xml:space="preserve"> </w:t>
      </w:r>
      <w:r w:rsidR="00B20FEF">
        <w:rPr>
          <w:rFonts w:asciiTheme="minorHAnsi" w:eastAsia="HG正楷書体-PRO" w:hAnsiTheme="minorHAnsi"/>
          <w:b/>
          <w:sz w:val="28"/>
        </w:rPr>
        <w:t xml:space="preserve">Associate </w:t>
      </w:r>
      <w:r w:rsidR="00B971FC" w:rsidRPr="005F3699">
        <w:rPr>
          <w:rFonts w:asciiTheme="minorHAnsi" w:eastAsia="HG正楷書体-PRO" w:hAnsiTheme="minorHAnsi"/>
          <w:b/>
          <w:sz w:val="28"/>
        </w:rPr>
        <w:t xml:space="preserve">Professor </w:t>
      </w:r>
      <w:r w:rsidR="00B20FEF">
        <w:rPr>
          <w:rFonts w:asciiTheme="minorHAnsi" w:eastAsia="HG正楷書体-PRO" w:hAnsiTheme="minorHAnsi"/>
          <w:b/>
          <w:sz w:val="28"/>
        </w:rPr>
        <w:t>ITO</w:t>
      </w:r>
      <w:r w:rsidR="004167F7">
        <w:rPr>
          <w:rFonts w:asciiTheme="minorHAnsi" w:eastAsia="HG正楷書体-PRO" w:hAnsiTheme="minorHAnsi"/>
          <w:b/>
          <w:sz w:val="28"/>
        </w:rPr>
        <w:t xml:space="preserve">, </w:t>
      </w:r>
      <w:proofErr w:type="spellStart"/>
      <w:r w:rsidR="00B20FEF">
        <w:rPr>
          <w:rFonts w:asciiTheme="minorHAnsi" w:eastAsia="HG正楷書体-PRO" w:hAnsiTheme="minorHAnsi"/>
          <w:b/>
          <w:sz w:val="28"/>
        </w:rPr>
        <w:t>Kanna</w:t>
      </w:r>
      <w:proofErr w:type="spellEnd"/>
      <w:r w:rsidR="006C6BA9" w:rsidRPr="005F3699">
        <w:rPr>
          <w:rFonts w:asciiTheme="minorHAnsi" w:eastAsia="HG正楷書体-PRO" w:hAnsiTheme="minorHAnsi"/>
          <w:b/>
          <w:sz w:val="28"/>
        </w:rPr>
        <w:t xml:space="preserve"> </w:t>
      </w:r>
      <w:r w:rsidR="007351E5" w:rsidRPr="005F3699">
        <w:rPr>
          <w:rFonts w:asciiTheme="minorHAnsi" w:eastAsia="HG正楷書体-PRO" w:hAnsiTheme="minorHAnsi"/>
          <w:sz w:val="28"/>
        </w:rPr>
        <w:t>(</w:t>
      </w:r>
      <w:r w:rsidR="0043141A" w:rsidRPr="009A791D">
        <w:rPr>
          <w:rFonts w:ascii="Times New Roman" w:eastAsia="HG正楷書体-PRO" w:hAnsi="Times New Roman"/>
          <w:sz w:val="28"/>
        </w:rPr>
        <w:t xml:space="preserve">e-mail: </w:t>
      </w:r>
      <w:proofErr w:type="spellStart"/>
      <w:r w:rsidR="00B20FEF">
        <w:rPr>
          <w:rFonts w:ascii="Times New Roman" w:eastAsia="HG正楷書体-PRO" w:hAnsi="Times New Roman"/>
          <w:sz w:val="28"/>
        </w:rPr>
        <w:t>kaito</w:t>
      </w:r>
      <w:proofErr w:type="spellEnd"/>
      <w:r>
        <w:rPr>
          <w:rFonts w:ascii="Times New Roman" w:eastAsia="HG正楷書体-PRO" w:hAnsi="Times New Roman"/>
          <w:sz w:val="28"/>
        </w:rPr>
        <w:t>[at]</w:t>
      </w:r>
      <w:r w:rsidR="00AC24C8">
        <w:rPr>
          <w:rFonts w:ascii="Times New Roman" w:eastAsia="HG正楷書体-PRO" w:hAnsi="Times New Roman"/>
          <w:sz w:val="28"/>
        </w:rPr>
        <w:t>soec.nagoya-u.ac.jp</w:t>
      </w:r>
      <w:r w:rsidR="007351E5" w:rsidRPr="005F3699">
        <w:rPr>
          <w:rFonts w:asciiTheme="minorHAnsi" w:eastAsia="HG正楷書体-PRO" w:hAnsiTheme="minorHAnsi"/>
          <w:sz w:val="24"/>
        </w:rPr>
        <w:t>)</w:t>
      </w:r>
    </w:p>
    <w:sectPr w:rsidR="007351E5" w:rsidRPr="007E41DF" w:rsidSect="00925DC0">
      <w:pgSz w:w="16834" w:h="11912" w:orient="landscape" w:code="9"/>
      <w:pgMar w:top="1134" w:right="992" w:bottom="709" w:left="992" w:header="851" w:footer="567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F076" w14:textId="77777777" w:rsidR="00C532F0" w:rsidRDefault="00C532F0" w:rsidP="00877840">
      <w:r>
        <w:separator/>
      </w:r>
    </w:p>
  </w:endnote>
  <w:endnote w:type="continuationSeparator" w:id="0">
    <w:p w14:paraId="29C08E74" w14:textId="77777777" w:rsidR="00C532F0" w:rsidRDefault="00C532F0" w:rsidP="0087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08D0B" w14:textId="77777777" w:rsidR="00C532F0" w:rsidRDefault="00C532F0" w:rsidP="00877840">
      <w:r>
        <w:separator/>
      </w:r>
    </w:p>
  </w:footnote>
  <w:footnote w:type="continuationSeparator" w:id="0">
    <w:p w14:paraId="714E8BC3" w14:textId="77777777" w:rsidR="00C532F0" w:rsidRDefault="00C532F0" w:rsidP="0087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93A"/>
    <w:rsid w:val="00003F82"/>
    <w:rsid w:val="00012FEB"/>
    <w:rsid w:val="00026BFF"/>
    <w:rsid w:val="000502B4"/>
    <w:rsid w:val="0008245D"/>
    <w:rsid w:val="00082E41"/>
    <w:rsid w:val="000859FC"/>
    <w:rsid w:val="00092FBB"/>
    <w:rsid w:val="000A6DC1"/>
    <w:rsid w:val="000B310C"/>
    <w:rsid w:val="000B3BC7"/>
    <w:rsid w:val="000B483C"/>
    <w:rsid w:val="000B641C"/>
    <w:rsid w:val="000F41E9"/>
    <w:rsid w:val="00120AEA"/>
    <w:rsid w:val="001236C3"/>
    <w:rsid w:val="001634B7"/>
    <w:rsid w:val="00165C47"/>
    <w:rsid w:val="00182EF5"/>
    <w:rsid w:val="00187C65"/>
    <w:rsid w:val="001937F2"/>
    <w:rsid w:val="001A3264"/>
    <w:rsid w:val="001C4613"/>
    <w:rsid w:val="001C62E6"/>
    <w:rsid w:val="001C71A0"/>
    <w:rsid w:val="001C72E5"/>
    <w:rsid w:val="001D19CF"/>
    <w:rsid w:val="001D20D4"/>
    <w:rsid w:val="001D3400"/>
    <w:rsid w:val="001E089E"/>
    <w:rsid w:val="001E45F1"/>
    <w:rsid w:val="001F279F"/>
    <w:rsid w:val="001F3D23"/>
    <w:rsid w:val="002027DD"/>
    <w:rsid w:val="00204C50"/>
    <w:rsid w:val="002154BC"/>
    <w:rsid w:val="002222E6"/>
    <w:rsid w:val="00224004"/>
    <w:rsid w:val="002245DD"/>
    <w:rsid w:val="00231C8F"/>
    <w:rsid w:val="00234535"/>
    <w:rsid w:val="0023607A"/>
    <w:rsid w:val="0025334B"/>
    <w:rsid w:val="00260C3C"/>
    <w:rsid w:val="00282663"/>
    <w:rsid w:val="002904FA"/>
    <w:rsid w:val="00290986"/>
    <w:rsid w:val="002E1A96"/>
    <w:rsid w:val="003009CF"/>
    <w:rsid w:val="00301A55"/>
    <w:rsid w:val="00317CAC"/>
    <w:rsid w:val="0032662A"/>
    <w:rsid w:val="00335893"/>
    <w:rsid w:val="003674E2"/>
    <w:rsid w:val="00373904"/>
    <w:rsid w:val="003845AC"/>
    <w:rsid w:val="003846FE"/>
    <w:rsid w:val="003965A2"/>
    <w:rsid w:val="003A3D9E"/>
    <w:rsid w:val="003B3983"/>
    <w:rsid w:val="003F11AB"/>
    <w:rsid w:val="0040184A"/>
    <w:rsid w:val="00401C8D"/>
    <w:rsid w:val="0041005A"/>
    <w:rsid w:val="00413F47"/>
    <w:rsid w:val="004167F7"/>
    <w:rsid w:val="00420603"/>
    <w:rsid w:val="00424793"/>
    <w:rsid w:val="00424CD7"/>
    <w:rsid w:val="0042603E"/>
    <w:rsid w:val="00427E63"/>
    <w:rsid w:val="00427FFD"/>
    <w:rsid w:val="0043141A"/>
    <w:rsid w:val="00435683"/>
    <w:rsid w:val="00444566"/>
    <w:rsid w:val="00457160"/>
    <w:rsid w:val="00481F6A"/>
    <w:rsid w:val="00484427"/>
    <w:rsid w:val="00497AFC"/>
    <w:rsid w:val="004C4789"/>
    <w:rsid w:val="004C4836"/>
    <w:rsid w:val="004D4E92"/>
    <w:rsid w:val="004E0C71"/>
    <w:rsid w:val="00503A48"/>
    <w:rsid w:val="005064D5"/>
    <w:rsid w:val="00507637"/>
    <w:rsid w:val="0051217F"/>
    <w:rsid w:val="00513602"/>
    <w:rsid w:val="00531645"/>
    <w:rsid w:val="00551233"/>
    <w:rsid w:val="00562EBA"/>
    <w:rsid w:val="0056367D"/>
    <w:rsid w:val="005671C9"/>
    <w:rsid w:val="00580903"/>
    <w:rsid w:val="00583B7C"/>
    <w:rsid w:val="005923E5"/>
    <w:rsid w:val="00593D83"/>
    <w:rsid w:val="005B2559"/>
    <w:rsid w:val="005C2DD6"/>
    <w:rsid w:val="005D3E9F"/>
    <w:rsid w:val="005D6672"/>
    <w:rsid w:val="005F3699"/>
    <w:rsid w:val="005F47D9"/>
    <w:rsid w:val="006273BE"/>
    <w:rsid w:val="0063172A"/>
    <w:rsid w:val="00632177"/>
    <w:rsid w:val="006324DA"/>
    <w:rsid w:val="00665DD8"/>
    <w:rsid w:val="00666F5F"/>
    <w:rsid w:val="00670904"/>
    <w:rsid w:val="00675B19"/>
    <w:rsid w:val="006A73ED"/>
    <w:rsid w:val="006B1C86"/>
    <w:rsid w:val="006C6BA9"/>
    <w:rsid w:val="006C79BB"/>
    <w:rsid w:val="006D0994"/>
    <w:rsid w:val="006D3A3B"/>
    <w:rsid w:val="006E5041"/>
    <w:rsid w:val="006F5410"/>
    <w:rsid w:val="0070034C"/>
    <w:rsid w:val="007045DC"/>
    <w:rsid w:val="00712D70"/>
    <w:rsid w:val="0071384E"/>
    <w:rsid w:val="007351E5"/>
    <w:rsid w:val="00797023"/>
    <w:rsid w:val="00797044"/>
    <w:rsid w:val="00797F76"/>
    <w:rsid w:val="007A648B"/>
    <w:rsid w:val="007B1E74"/>
    <w:rsid w:val="007B50A4"/>
    <w:rsid w:val="007C0C3A"/>
    <w:rsid w:val="007C49B1"/>
    <w:rsid w:val="007E41DF"/>
    <w:rsid w:val="007F6C0A"/>
    <w:rsid w:val="0082419F"/>
    <w:rsid w:val="0082541A"/>
    <w:rsid w:val="00835F31"/>
    <w:rsid w:val="00854AD6"/>
    <w:rsid w:val="0085783F"/>
    <w:rsid w:val="008655BB"/>
    <w:rsid w:val="008659FA"/>
    <w:rsid w:val="00877840"/>
    <w:rsid w:val="008A3014"/>
    <w:rsid w:val="008A667F"/>
    <w:rsid w:val="008C2ADB"/>
    <w:rsid w:val="008C3064"/>
    <w:rsid w:val="008E2D77"/>
    <w:rsid w:val="008F55B2"/>
    <w:rsid w:val="00907A15"/>
    <w:rsid w:val="00912459"/>
    <w:rsid w:val="00914FFC"/>
    <w:rsid w:val="00915B85"/>
    <w:rsid w:val="009165E3"/>
    <w:rsid w:val="00925DC0"/>
    <w:rsid w:val="00942DA2"/>
    <w:rsid w:val="00944F2B"/>
    <w:rsid w:val="00955D77"/>
    <w:rsid w:val="00987CF7"/>
    <w:rsid w:val="00994324"/>
    <w:rsid w:val="009949F3"/>
    <w:rsid w:val="009A2E62"/>
    <w:rsid w:val="009A354E"/>
    <w:rsid w:val="009A791D"/>
    <w:rsid w:val="009B5E3B"/>
    <w:rsid w:val="009C788B"/>
    <w:rsid w:val="009C79A2"/>
    <w:rsid w:val="009D0C78"/>
    <w:rsid w:val="009D1205"/>
    <w:rsid w:val="009D6C57"/>
    <w:rsid w:val="009F5488"/>
    <w:rsid w:val="00A065EB"/>
    <w:rsid w:val="00A1693A"/>
    <w:rsid w:val="00A3471B"/>
    <w:rsid w:val="00A360E0"/>
    <w:rsid w:val="00A431F4"/>
    <w:rsid w:val="00A726A7"/>
    <w:rsid w:val="00A746F2"/>
    <w:rsid w:val="00A769A0"/>
    <w:rsid w:val="00A81B56"/>
    <w:rsid w:val="00A82832"/>
    <w:rsid w:val="00A83CDC"/>
    <w:rsid w:val="00A96397"/>
    <w:rsid w:val="00A96C5D"/>
    <w:rsid w:val="00AA2635"/>
    <w:rsid w:val="00AA738A"/>
    <w:rsid w:val="00AB35EC"/>
    <w:rsid w:val="00AB5D71"/>
    <w:rsid w:val="00AC24C8"/>
    <w:rsid w:val="00AC5669"/>
    <w:rsid w:val="00AC68AC"/>
    <w:rsid w:val="00AD1059"/>
    <w:rsid w:val="00AD1C66"/>
    <w:rsid w:val="00AD5278"/>
    <w:rsid w:val="00AE2EA7"/>
    <w:rsid w:val="00AF2E4A"/>
    <w:rsid w:val="00B070E9"/>
    <w:rsid w:val="00B20FEF"/>
    <w:rsid w:val="00B21142"/>
    <w:rsid w:val="00B25FC8"/>
    <w:rsid w:val="00B52ECE"/>
    <w:rsid w:val="00B55389"/>
    <w:rsid w:val="00B82E89"/>
    <w:rsid w:val="00B83838"/>
    <w:rsid w:val="00B86328"/>
    <w:rsid w:val="00B95636"/>
    <w:rsid w:val="00B971FC"/>
    <w:rsid w:val="00B97F9D"/>
    <w:rsid w:val="00BB3146"/>
    <w:rsid w:val="00BB47CA"/>
    <w:rsid w:val="00BC3C6E"/>
    <w:rsid w:val="00BE12AA"/>
    <w:rsid w:val="00BE7F20"/>
    <w:rsid w:val="00C0016B"/>
    <w:rsid w:val="00C36C8C"/>
    <w:rsid w:val="00C42A7C"/>
    <w:rsid w:val="00C532F0"/>
    <w:rsid w:val="00C81B90"/>
    <w:rsid w:val="00C87E90"/>
    <w:rsid w:val="00C95F4D"/>
    <w:rsid w:val="00CB22A7"/>
    <w:rsid w:val="00CB6101"/>
    <w:rsid w:val="00CC2415"/>
    <w:rsid w:val="00CD3A17"/>
    <w:rsid w:val="00CE0218"/>
    <w:rsid w:val="00CE0BD3"/>
    <w:rsid w:val="00CE6E03"/>
    <w:rsid w:val="00CF52BB"/>
    <w:rsid w:val="00D03D9D"/>
    <w:rsid w:val="00D05077"/>
    <w:rsid w:val="00D17841"/>
    <w:rsid w:val="00D32722"/>
    <w:rsid w:val="00D32DE3"/>
    <w:rsid w:val="00D3430E"/>
    <w:rsid w:val="00D4240A"/>
    <w:rsid w:val="00D65893"/>
    <w:rsid w:val="00D748DA"/>
    <w:rsid w:val="00D74A64"/>
    <w:rsid w:val="00D828CF"/>
    <w:rsid w:val="00D875DF"/>
    <w:rsid w:val="00D905B9"/>
    <w:rsid w:val="00D96C68"/>
    <w:rsid w:val="00DA4775"/>
    <w:rsid w:val="00DB1686"/>
    <w:rsid w:val="00DC286D"/>
    <w:rsid w:val="00DC2C77"/>
    <w:rsid w:val="00DC3203"/>
    <w:rsid w:val="00DF79FD"/>
    <w:rsid w:val="00E002CD"/>
    <w:rsid w:val="00E201EA"/>
    <w:rsid w:val="00E442BD"/>
    <w:rsid w:val="00E4689E"/>
    <w:rsid w:val="00E72419"/>
    <w:rsid w:val="00E73F53"/>
    <w:rsid w:val="00EB1653"/>
    <w:rsid w:val="00EB6ADD"/>
    <w:rsid w:val="00EB75F0"/>
    <w:rsid w:val="00EB78DF"/>
    <w:rsid w:val="00EC4B09"/>
    <w:rsid w:val="00EC5BFD"/>
    <w:rsid w:val="00EC6447"/>
    <w:rsid w:val="00EF09C7"/>
    <w:rsid w:val="00EF2E28"/>
    <w:rsid w:val="00F00BD3"/>
    <w:rsid w:val="00F1213D"/>
    <w:rsid w:val="00F14DEC"/>
    <w:rsid w:val="00F2339E"/>
    <w:rsid w:val="00F233C2"/>
    <w:rsid w:val="00F30E13"/>
    <w:rsid w:val="00F35706"/>
    <w:rsid w:val="00F57890"/>
    <w:rsid w:val="00F7578F"/>
    <w:rsid w:val="00F7646E"/>
    <w:rsid w:val="00F95502"/>
    <w:rsid w:val="00FB154F"/>
    <w:rsid w:val="00FC7DE3"/>
    <w:rsid w:val="00FD266D"/>
    <w:rsid w:val="00FE5EE5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567E4"/>
  <w15:docId w15:val="{556B55FB-0202-4E76-BE67-FFDAE29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D83"/>
    <w:pPr>
      <w:widowControl w:val="0"/>
      <w:wordWrap w:val="0"/>
      <w:adjustRightInd w:val="0"/>
      <w:jc w:val="both"/>
      <w:textAlignment w:val="baseline"/>
    </w:pPr>
  </w:style>
  <w:style w:type="paragraph" w:styleId="1">
    <w:name w:val="heading 1"/>
    <w:basedOn w:val="a"/>
    <w:qFormat/>
    <w:rsid w:val="00593D83"/>
    <w:pPr>
      <w:spacing w:line="250" w:lineRule="atLeast"/>
      <w:outlineLvl w:val="0"/>
    </w:pPr>
  </w:style>
  <w:style w:type="paragraph" w:styleId="2">
    <w:name w:val="heading 2"/>
    <w:basedOn w:val="a"/>
    <w:qFormat/>
    <w:rsid w:val="00593D83"/>
    <w:pPr>
      <w:spacing w:line="250" w:lineRule="atLeast"/>
      <w:outlineLvl w:val="1"/>
    </w:pPr>
  </w:style>
  <w:style w:type="paragraph" w:styleId="3">
    <w:name w:val="heading 3"/>
    <w:basedOn w:val="a"/>
    <w:qFormat/>
    <w:rsid w:val="00593D83"/>
    <w:pPr>
      <w:spacing w:line="250" w:lineRule="atLeast"/>
      <w:outlineLvl w:val="2"/>
    </w:pPr>
  </w:style>
  <w:style w:type="paragraph" w:styleId="4">
    <w:name w:val="heading 4"/>
    <w:basedOn w:val="a"/>
    <w:qFormat/>
    <w:rsid w:val="00593D83"/>
    <w:pPr>
      <w:spacing w:line="250" w:lineRule="atLeast"/>
      <w:outlineLvl w:val="3"/>
    </w:pPr>
  </w:style>
  <w:style w:type="paragraph" w:styleId="5">
    <w:name w:val="heading 5"/>
    <w:basedOn w:val="a"/>
    <w:qFormat/>
    <w:rsid w:val="00593D83"/>
    <w:pPr>
      <w:spacing w:line="250" w:lineRule="atLeast"/>
      <w:outlineLvl w:val="4"/>
    </w:pPr>
  </w:style>
  <w:style w:type="paragraph" w:styleId="6">
    <w:name w:val="heading 6"/>
    <w:basedOn w:val="a"/>
    <w:qFormat/>
    <w:rsid w:val="00593D83"/>
    <w:pPr>
      <w:spacing w:line="250" w:lineRule="atLeast"/>
      <w:outlineLvl w:val="5"/>
    </w:pPr>
  </w:style>
  <w:style w:type="paragraph" w:styleId="7">
    <w:name w:val="heading 7"/>
    <w:basedOn w:val="a"/>
    <w:qFormat/>
    <w:rsid w:val="00593D83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7"/>
    </w:pPr>
    <w:rPr>
      <w:rFonts w:ascii="Times New Roman" w:eastAsia="HG正楷書体-PRO"/>
      <w:b/>
      <w:sz w:val="48"/>
    </w:rPr>
  </w:style>
  <w:style w:type="paragraph" w:styleId="9">
    <w:name w:val="heading 9"/>
    <w:basedOn w:val="a"/>
    <w:next w:val="a"/>
    <w:qFormat/>
    <w:rsid w:val="00593D8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324" w:lineRule="atLeast"/>
      <w:jc w:val="center"/>
      <w:textAlignment w:val="bottom"/>
      <w:outlineLvl w:val="8"/>
    </w:pPr>
    <w:rPr>
      <w:rFonts w:ascii="Times New Roman" w:eastAsia="HG正楷書体-PRO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593D83"/>
  </w:style>
  <w:style w:type="paragraph" w:styleId="a4">
    <w:name w:val="Normal Indent"/>
    <w:basedOn w:val="a"/>
    <w:rsid w:val="00593D83"/>
    <w:pPr>
      <w:spacing w:line="250" w:lineRule="atLeast"/>
    </w:pPr>
  </w:style>
  <w:style w:type="paragraph" w:styleId="a5">
    <w:name w:val="Balloon Text"/>
    <w:basedOn w:val="a"/>
    <w:semiHidden/>
    <w:rsid w:val="00C87E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840"/>
  </w:style>
  <w:style w:type="paragraph" w:styleId="a8">
    <w:name w:val="footer"/>
    <w:basedOn w:val="a"/>
    <w:link w:val="a9"/>
    <w:uiPriority w:val="99"/>
    <w:unhideWhenUsed/>
    <w:rsid w:val="00877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840"/>
  </w:style>
  <w:style w:type="paragraph" w:styleId="aa">
    <w:name w:val="Plain Text"/>
    <w:basedOn w:val="a"/>
    <w:link w:val="ab"/>
    <w:uiPriority w:val="99"/>
    <w:semiHidden/>
    <w:unhideWhenUsed/>
    <w:rsid w:val="009D0C78"/>
    <w:rPr>
      <w:rFonts w:asciiTheme="minorEastAsia" w:eastAsia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9D0C78"/>
    <w:rPr>
      <w:rFonts w:asciiTheme="minorEastAsia" w:eastAsiaTheme="minorEastAsia" w:hAnsi="Courier New" w:cs="Courier New"/>
    </w:rPr>
  </w:style>
  <w:style w:type="character" w:styleId="ac">
    <w:name w:val="Hyperlink"/>
    <w:basedOn w:val="a0"/>
    <w:uiPriority w:val="99"/>
    <w:unhideWhenUsed/>
    <w:rsid w:val="009D0C78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D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F1661B569A04289273D6CF2A1D260" ma:contentTypeVersion="13" ma:contentTypeDescription="新しいドキュメントを作成します。" ma:contentTypeScope="" ma:versionID="aaf259c822633c2c1c5b7f70e996cb5a">
  <xsd:schema xmlns:xsd="http://www.w3.org/2001/XMLSchema" xmlns:xs="http://www.w3.org/2001/XMLSchema" xmlns:p="http://schemas.microsoft.com/office/2006/metadata/properties" xmlns:ns3="a31e3779-d8bb-4b74-bcf3-8fc8b9dfb9bc" targetNamespace="http://schemas.microsoft.com/office/2006/metadata/properties" ma:root="true" ma:fieldsID="285aa29fef0efa38f9db2a2531a5caeb" ns3:_="">
    <xsd:import namespace="a31e3779-d8bb-4b74-bcf3-8fc8b9dfb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e3779-d8bb-4b74-bcf3-8fc8b9dfb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669B9-2A71-4662-80E7-DE2AB8D17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63E55-5D7B-4579-ADD8-B46881B4EDA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a31e3779-d8bb-4b74-bcf3-8fc8b9dfb9bc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5C5EAFF-A03A-4ADD-ADF3-D4022E3FA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e3779-d8bb-4b74-bcf3-8fc8b9dfb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セミナー八木</vt:lpstr>
      <vt:lpstr>セミナー八木</vt:lpstr>
    </vt:vector>
  </TitlesOfParts>
  <Company>名古屋大学経済学部研究室事務室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セミナー八木</dc:title>
  <dc:subject>960120 矢野誠</dc:subject>
  <dc:creator>内野</dc:creator>
  <cp:lastModifiedBy>MASUOKA Mami</cp:lastModifiedBy>
  <cp:revision>2</cp:revision>
  <cp:lastPrinted>2024-09-25T01:02:00Z</cp:lastPrinted>
  <dcterms:created xsi:type="dcterms:W3CDTF">2024-09-30T00:55:00Z</dcterms:created>
  <dcterms:modified xsi:type="dcterms:W3CDTF">2024-09-30T00:55:00Z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0x010100153F1661B569A04289273D6CF2A1D260</vt:lpwstr>
  </property>
</Properties>
</file>